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CF" w:rsidRDefault="004624CF" w:rsidP="00B04508"/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Отчёт председателя первичной профсоюзной организации </w:t>
      </w:r>
      <w:r w:rsidR="004B6063">
        <w:rPr>
          <w:rFonts w:ascii="Times New Roman" w:hAnsi="Times New Roman" w:cs="Times New Roman"/>
          <w:sz w:val="28"/>
          <w:szCs w:val="28"/>
        </w:rPr>
        <w:t xml:space="preserve">МБДОУ Ермаковского детского сада «Звездочка»  </w:t>
      </w:r>
      <w:r w:rsidR="004B6063" w:rsidRPr="00784783">
        <w:rPr>
          <w:rFonts w:ascii="Times New Roman" w:hAnsi="Times New Roman" w:cs="Times New Roman"/>
          <w:b/>
          <w:sz w:val="28"/>
          <w:szCs w:val="28"/>
        </w:rPr>
        <w:t>Родионовой А</w:t>
      </w:r>
      <w:proofErr w:type="gramStart"/>
      <w:r w:rsidR="00784783" w:rsidRPr="00784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063" w:rsidRPr="0078478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B6063" w:rsidRPr="00784783">
        <w:rPr>
          <w:rFonts w:ascii="Times New Roman" w:hAnsi="Times New Roman" w:cs="Times New Roman"/>
          <w:b/>
          <w:sz w:val="28"/>
          <w:szCs w:val="28"/>
        </w:rPr>
        <w:t>Н.</w:t>
      </w:r>
      <w:r w:rsidR="00784783" w:rsidRPr="00784783">
        <w:rPr>
          <w:rFonts w:ascii="Times New Roman" w:hAnsi="Times New Roman" w:cs="Times New Roman"/>
          <w:b/>
          <w:sz w:val="28"/>
          <w:szCs w:val="28"/>
        </w:rPr>
        <w:t>,</w:t>
      </w:r>
      <w:r w:rsidR="00784783">
        <w:rPr>
          <w:rFonts w:ascii="Times New Roman" w:hAnsi="Times New Roman" w:cs="Times New Roman"/>
          <w:sz w:val="28"/>
          <w:szCs w:val="28"/>
        </w:rPr>
        <w:t xml:space="preserve"> </w:t>
      </w:r>
      <w:r w:rsidRPr="004B6063">
        <w:rPr>
          <w:rFonts w:ascii="Times New Roman" w:hAnsi="Times New Roman" w:cs="Times New Roman"/>
          <w:sz w:val="28"/>
          <w:szCs w:val="28"/>
        </w:rPr>
        <w:t>о проделанной работе за 2016 год.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сотрудника, помогал решать проблемы, радовался и огорчался вместе с ним. Работа профсоюзного комитета за отчётный период велась в соответствии с основными направлениями деят</w:t>
      </w:r>
      <w:r w:rsidR="00A20983">
        <w:rPr>
          <w:rFonts w:ascii="Times New Roman" w:hAnsi="Times New Roman" w:cs="Times New Roman"/>
          <w:sz w:val="28"/>
          <w:szCs w:val="28"/>
        </w:rPr>
        <w:t xml:space="preserve">ельности ППО ДОУ - детский сад </w:t>
      </w:r>
      <w:proofErr w:type="spellStart"/>
      <w:r w:rsidR="00A2098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2098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A20983">
        <w:rPr>
          <w:rFonts w:ascii="Times New Roman" w:hAnsi="Times New Roman" w:cs="Times New Roman"/>
          <w:sz w:val="28"/>
          <w:szCs w:val="28"/>
        </w:rPr>
        <w:t>рмаковская</w:t>
      </w:r>
      <w:proofErr w:type="spellEnd"/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I.                   Мероприятия по защите социально-экономических интересов и прав работников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доводит до сведения коллектива и </w:t>
      </w:r>
      <w:proofErr w:type="gramStart"/>
      <w:r w:rsidRPr="004B6063">
        <w:rPr>
          <w:rFonts w:ascii="Times New Roman" w:hAnsi="Times New Roman" w:cs="Times New Roman"/>
          <w:sz w:val="28"/>
          <w:szCs w:val="28"/>
        </w:rPr>
        <w:t>заведующего решения</w:t>
      </w:r>
      <w:proofErr w:type="gramEnd"/>
      <w:r w:rsidRPr="004B6063">
        <w:rPr>
          <w:rFonts w:ascii="Times New Roman" w:hAnsi="Times New Roman" w:cs="Times New Roman"/>
          <w:sz w:val="28"/>
          <w:szCs w:val="28"/>
        </w:rPr>
        <w:t xml:space="preserve"> и постановления вышестоящей профсоюзной организации.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др.).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lastRenderedPageBreak/>
        <w:t>Сегодня все работники детсада,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Во всех группах имеются инструкции по охране труда. Инструкции утверждаются заведующим ДОУ и согласовываются с председателем профкома на основании  протокола решения профкома.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II. Организационная работа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На сегодняшний день (март 2017) в составе  профсоюз</w:t>
      </w:r>
      <w:r w:rsidR="00A20983">
        <w:rPr>
          <w:rFonts w:ascii="Times New Roman" w:hAnsi="Times New Roman" w:cs="Times New Roman"/>
          <w:sz w:val="28"/>
          <w:szCs w:val="28"/>
        </w:rPr>
        <w:t>ной организации числится 12 человека из 12</w:t>
      </w:r>
      <w:r w:rsidRPr="004B6063">
        <w:rPr>
          <w:rFonts w:ascii="Times New Roman" w:hAnsi="Times New Roman" w:cs="Times New Roman"/>
          <w:sz w:val="28"/>
          <w:szCs w:val="28"/>
        </w:rPr>
        <w:t xml:space="preserve"> работающих, что составляет 100 % от  численности штатных работников.  Проведена сверка членов профсоюза в октябре текущего года.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   За отчетный период на заседаниях профкома  обсуждались вопросы, охватывающие все направления профсоюзной деятельности (контроль  над 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В течение года председатель профкома участвовал в комплектовании кадров, в работе комиссии по охране труда, в заседаниях комиссии по распределению стимулирующих выплат, премировании сотрудников.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lastRenderedPageBreak/>
        <w:t>Регулярно проводятся заседания профкома по вопросам выплаты материальной помощи членам профсоюза, оформляются протоколы заседания профкома.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   Профком 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детского сада  используются: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-         страница сайта профсоюзной организации;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-          информационный стенд профкома.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Работа профсоюзного комитета ДОУ представлена на сайте</w:t>
      </w:r>
      <w:proofErr w:type="gramStart"/>
      <w:r w:rsidR="00A20983">
        <w:rPr>
          <w:rFonts w:ascii="Times New Roman" w:hAnsi="Times New Roman" w:cs="Times New Roman"/>
          <w:sz w:val="28"/>
          <w:szCs w:val="28"/>
        </w:rPr>
        <w:t xml:space="preserve"> </w:t>
      </w:r>
      <w:r w:rsidRPr="004B6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Размещением информации на профсоюзных информационных стендах занимается председатель ППО. Это планы, решения профкома, объявления, поздравления и т.п.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Профком детсада проводит большую работу по сохранению профсоюзного членства и вовлечению в Профсоюз новых членов.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     Одним из основных направлений профкома является оздоровительная работа сотрудников и их детей. Все сотрудники детского сада проходят диспансеризацию. Сотрудники и их дети могут поправить своё здоровье в санаториях по льготным путёвкам.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Еще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   В 2016 году профком принял активное участие в организации  праздника для  сотрудников в честь  Дня Работника дошкольного образования, в </w:t>
      </w:r>
      <w:r w:rsidRPr="004B6063">
        <w:rPr>
          <w:rFonts w:ascii="Times New Roman" w:hAnsi="Times New Roman" w:cs="Times New Roman"/>
          <w:sz w:val="28"/>
          <w:szCs w:val="28"/>
        </w:rPr>
        <w:lastRenderedPageBreak/>
        <w:t>организации новогоднего праздника и обеспечением всех членов профсоюза и их несовершеннолетних детей новогодними подарками.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III. Финансовая работа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B04508" w:rsidRPr="004B6063" w:rsidRDefault="00B04508" w:rsidP="00A2098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Распределение средств по статьям расходов утверждалось решением профсоюзного комитета. 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IV. Предложения по улучше</w:t>
      </w:r>
      <w:r w:rsidR="00A20983">
        <w:rPr>
          <w:rFonts w:ascii="Times New Roman" w:hAnsi="Times New Roman" w:cs="Times New Roman"/>
          <w:sz w:val="28"/>
          <w:szCs w:val="28"/>
        </w:rPr>
        <w:t>нию работы профсоюзного комитета.</w:t>
      </w:r>
      <w:r w:rsidRPr="004B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   У профсоюзного комитета есть  над чем работать. В перспективе –  работа 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 Каждый член  </w:t>
      </w:r>
      <w:proofErr w:type="spellStart"/>
      <w:r w:rsidRPr="004B6063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4B6063">
        <w:rPr>
          <w:rFonts w:ascii="Times New Roman" w:hAnsi="Times New Roman" w:cs="Times New Roman"/>
          <w:sz w:val="28"/>
          <w:szCs w:val="28"/>
        </w:rPr>
        <w:t xml:space="preserve"> 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</w:p>
    <w:p w:rsidR="00784783" w:rsidRDefault="00B04508" w:rsidP="00784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Профсоюзному комитету 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784783" w:rsidRDefault="00784783" w:rsidP="00784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расположен на сайте д/сада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84783" w:rsidRDefault="00784783" w:rsidP="00784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783" w:rsidRDefault="00784783" w:rsidP="00784783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Родионова А.Н.</w:t>
      </w:r>
    </w:p>
    <w:p w:rsidR="004E4CA3" w:rsidRDefault="00784783" w:rsidP="0078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 МБДОУ</w:t>
      </w:r>
    </w:p>
    <w:p w:rsidR="00784783" w:rsidRDefault="00784783" w:rsidP="0078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детского сада</w:t>
      </w:r>
    </w:p>
    <w:p w:rsidR="00784783" w:rsidRPr="00784783" w:rsidRDefault="00784783" w:rsidP="0078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«Звездочка»</w:t>
      </w:r>
    </w:p>
    <w:sectPr w:rsidR="00784783" w:rsidRPr="0078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08"/>
    <w:rsid w:val="004624CF"/>
    <w:rsid w:val="004B6063"/>
    <w:rsid w:val="00784783"/>
    <w:rsid w:val="00967B15"/>
    <w:rsid w:val="00A20983"/>
    <w:rsid w:val="00A56933"/>
    <w:rsid w:val="00B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</cp:lastModifiedBy>
  <cp:revision>7</cp:revision>
  <dcterms:created xsi:type="dcterms:W3CDTF">2017-03-22T16:42:00Z</dcterms:created>
  <dcterms:modified xsi:type="dcterms:W3CDTF">2017-03-31T19:41:00Z</dcterms:modified>
</cp:coreProperties>
</file>